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Pr="003A5FDE" w:rsidRDefault="003A5FDE" w:rsidP="003A5FDE">
      <w:pPr>
        <w:jc w:val="center"/>
        <w:rPr>
          <w:b/>
        </w:rPr>
      </w:pPr>
      <w:r w:rsidRPr="003A5FDE">
        <w:rPr>
          <w:b/>
        </w:rPr>
        <w:t>Constrained Optimization</w:t>
      </w:r>
    </w:p>
    <w:p w:rsidR="003A5FDE" w:rsidRDefault="003A5FDE" w:rsidP="003A5FDE">
      <w:pPr>
        <w:jc w:val="center"/>
      </w:pPr>
    </w:p>
    <w:p w:rsidR="003A5FDE" w:rsidRDefault="003A5FDE" w:rsidP="003A5FDE">
      <w:pPr>
        <w:jc w:val="center"/>
      </w:pPr>
      <w:r w:rsidRPr="00A35711">
        <w:rPr>
          <w:rFonts w:eastAsiaTheme="minorEastAsia"/>
          <w:noProof/>
        </w:rPr>
        <w:drawing>
          <wp:inline distT="0" distB="0" distL="0" distR="0" wp14:anchorId="26DD9372" wp14:editId="1D6E3D87">
            <wp:extent cx="3528540" cy="2636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11" cy="26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DE" w:rsidRDefault="003A5FDE" w:rsidP="003A5FDE">
      <w:pPr>
        <w:rPr>
          <w:rFonts w:eastAsiaTheme="minorEastAsia"/>
        </w:rPr>
      </w:pPr>
      <w:r>
        <w:rPr>
          <w:rFonts w:eastAsiaTheme="minorEastAsia"/>
        </w:rPr>
        <w:t xml:space="preserve">In general, for a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z=f(x,y)</m:t>
        </m:r>
      </m:oMath>
      <w:r>
        <w:rPr>
          <w:rFonts w:eastAsiaTheme="minorEastAsia"/>
        </w:rPr>
        <w:t xml:space="preserve">, the difference between a constrained extreme value and a free (or floating) extreme value may be illustrated in the three-dimensional graph </w:t>
      </w:r>
      <w:r>
        <w:rPr>
          <w:rFonts w:eastAsiaTheme="minorEastAsia"/>
        </w:rPr>
        <w:t>above</w:t>
      </w:r>
      <w:r>
        <w:rPr>
          <w:rFonts w:eastAsiaTheme="minorEastAsia"/>
        </w:rPr>
        <w:t xml:space="preserve">. The free extreme value in this </w:t>
      </w:r>
      <w:bookmarkStart w:id="0" w:name="_GoBack"/>
      <w:bookmarkEnd w:id="0"/>
      <w:r>
        <w:rPr>
          <w:rFonts w:eastAsiaTheme="minorEastAsia"/>
        </w:rPr>
        <w:t xml:space="preserve">particular graph is the peak point of the entire dome, but the constrained extreme value is at the peak of the inverse U-shaped curve situating on top of the constraint line. </w:t>
      </w:r>
    </w:p>
    <w:p w:rsidR="003A5FDE" w:rsidRDefault="003A5FDE" w:rsidP="003A5FDE"/>
    <w:sectPr w:rsidR="003A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DE"/>
    <w:rsid w:val="00070A31"/>
    <w:rsid w:val="000870F5"/>
    <w:rsid w:val="003424B6"/>
    <w:rsid w:val="003A5FDE"/>
    <w:rsid w:val="008D5108"/>
    <w:rsid w:val="00DB158F"/>
    <w:rsid w:val="00E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1837-ECBB-4938-B79E-D921BD7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</cp:revision>
  <dcterms:created xsi:type="dcterms:W3CDTF">2015-06-29T13:04:00Z</dcterms:created>
  <dcterms:modified xsi:type="dcterms:W3CDTF">2015-06-29T13:06:00Z</dcterms:modified>
</cp:coreProperties>
</file>