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97" w:rsidRPr="00AA3FA0" w:rsidRDefault="00287318" w:rsidP="00C370A7">
      <w:pPr>
        <w:jc w:val="center"/>
        <w:rPr>
          <w:rFonts w:ascii="Georgia" w:hAnsi="Georgia"/>
          <w:b/>
        </w:rPr>
      </w:pPr>
      <w:r w:rsidRPr="00AA3FA0">
        <w:rPr>
          <w:rFonts w:ascii="Georgia" w:hAnsi="Georgia"/>
          <w:b/>
        </w:rPr>
        <w:t>IN-CLASS PRACTICE PROBLEMS</w:t>
      </w:r>
    </w:p>
    <w:p w:rsidR="00287318" w:rsidRDefault="00287318" w:rsidP="00C370A7">
      <w:pPr>
        <w:jc w:val="center"/>
        <w:rPr>
          <w:rFonts w:ascii="Georgia" w:hAnsi="Georgia"/>
        </w:rPr>
      </w:pPr>
      <w:r>
        <w:rPr>
          <w:rFonts w:ascii="Georgia" w:hAnsi="Georgia"/>
        </w:rPr>
        <w:t>(work in groups of 2-3 people)</w:t>
      </w:r>
    </w:p>
    <w:p w:rsidR="00AA3FA0" w:rsidRDefault="00AA3FA0" w:rsidP="006F60D5">
      <w:pPr>
        <w:rPr>
          <w:rFonts w:ascii="Georgia" w:hAnsi="Georgia"/>
          <w:u w:val="single"/>
        </w:rPr>
      </w:pPr>
    </w:p>
    <w:p w:rsidR="008F0F6A" w:rsidRDefault="00925F24" w:rsidP="00AA3FA0">
      <w:pPr>
        <w:pStyle w:val="ListParagraph"/>
        <w:numPr>
          <w:ilvl w:val="0"/>
          <w:numId w:val="1"/>
        </w:numPr>
        <w:tabs>
          <w:tab w:val="left" w:pos="1065"/>
        </w:tabs>
        <w:rPr>
          <w:rFonts w:ascii="Georgia" w:eastAsiaTheme="minorEastAsia" w:hAnsi="Georgia"/>
        </w:rPr>
      </w:pPr>
      <w:r w:rsidRPr="008F0F6A">
        <w:rPr>
          <w:rFonts w:ascii="Georgia" w:hAnsi="Georgia"/>
        </w:rPr>
        <w:t>Suppose Bob’s utility for soda (</w:t>
      </w:r>
      <w:r w:rsidRPr="008F0F6A">
        <w:rPr>
          <w:rFonts w:ascii="Georgia" w:hAnsi="Georgia"/>
          <w:i/>
        </w:rPr>
        <w:t>S</w:t>
      </w:r>
      <w:r w:rsidRPr="008F0F6A">
        <w:rPr>
          <w:rFonts w:ascii="Georgia" w:hAnsi="Georgia"/>
        </w:rPr>
        <w:t>) and chips (</w:t>
      </w:r>
      <w:r w:rsidRPr="008F0F6A">
        <w:rPr>
          <w:rFonts w:ascii="Georgia" w:hAnsi="Georgia"/>
          <w:i/>
        </w:rPr>
        <w:t>C</w:t>
      </w:r>
      <w:r w:rsidRPr="008F0F6A">
        <w:rPr>
          <w:rFonts w:ascii="Georgia" w:hAnsi="Georgia"/>
        </w:rPr>
        <w:t xml:space="preserve">) can be represented as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S,C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0.</m:t>
            </m:r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0.</m:t>
            </m:r>
            <m:r>
              <w:rPr>
                <w:rFonts w:ascii="Cambria Math" w:hAnsi="Cambria Math"/>
              </w:rPr>
              <m:t>5</m:t>
            </m:r>
          </m:sup>
        </m:sSup>
      </m:oMath>
      <w:r w:rsidR="008F0F6A" w:rsidRPr="008F0F6A">
        <w:rPr>
          <w:rFonts w:ascii="Georgia" w:eastAsiaTheme="minorEastAsia" w:hAnsi="Georgia"/>
        </w:rPr>
        <w:t>.</w:t>
      </w:r>
    </w:p>
    <w:p w:rsidR="008F0F6A" w:rsidRDefault="008F0F6A" w:rsidP="008F0F6A">
      <w:pPr>
        <w:pStyle w:val="ListParagraph"/>
        <w:numPr>
          <w:ilvl w:val="1"/>
          <w:numId w:val="1"/>
        </w:numPr>
        <w:tabs>
          <w:tab w:val="left" w:pos="1065"/>
        </w:tabs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>Fill in the table below and find t</w:t>
      </w:r>
      <w:bookmarkStart w:id="0" w:name="_GoBack"/>
      <w:bookmarkEnd w:id="0"/>
      <w:r>
        <w:rPr>
          <w:rFonts w:ascii="Georgia" w:eastAsiaTheme="minorEastAsia" w:hAnsi="Georgia"/>
        </w:rPr>
        <w:t xml:space="preserve">he amount of </w:t>
      </w:r>
      <w:r w:rsidR="0041729F">
        <w:rPr>
          <w:rFonts w:ascii="Georgia" w:eastAsiaTheme="minorEastAsia" w:hAnsi="Georgia"/>
        </w:rPr>
        <w:t xml:space="preserve">soda that would keep Bob at a </w:t>
      </w:r>
      <w:r w:rsidR="0041729F" w:rsidRPr="0041729F">
        <w:rPr>
          <w:rFonts w:ascii="Georgia" w:eastAsiaTheme="minorEastAsia" w:hAnsi="Georgia"/>
          <w:b/>
        </w:rPr>
        <w:t>utility level of 9</w:t>
      </w:r>
      <w:r w:rsidR="0041729F">
        <w:rPr>
          <w:rFonts w:ascii="Georgia" w:eastAsiaTheme="minorEastAsia" w:hAnsi="Georgia"/>
        </w:rPr>
        <w:t xml:space="preserve">. Hint: Rearrange the utility equation to get </w:t>
      </w:r>
      <w:r w:rsidR="0041729F" w:rsidRPr="0041729F">
        <w:rPr>
          <w:rFonts w:ascii="Georgia" w:eastAsiaTheme="minorEastAsia" w:hAnsi="Georgia"/>
          <w:i/>
        </w:rPr>
        <w:t>S</w:t>
      </w:r>
      <w:r w:rsidR="00DD4F26">
        <w:rPr>
          <w:rFonts w:ascii="Georgia" w:eastAsiaTheme="minorEastAsia" w:hAnsi="Georgia"/>
        </w:rPr>
        <w:t xml:space="preserve"> alone on</w:t>
      </w:r>
      <w:r w:rsidR="0041729F">
        <w:rPr>
          <w:rFonts w:ascii="Georgia" w:eastAsiaTheme="minorEastAsia" w:hAnsi="Georgia"/>
        </w:rPr>
        <w:t xml:space="preserve"> the left hand side and then plug in the various values of </w:t>
      </w:r>
      <w:r w:rsidR="00AA4A7E" w:rsidRPr="00AA4A7E">
        <w:rPr>
          <w:rFonts w:ascii="Georgia" w:eastAsiaTheme="minorEastAsia" w:hAnsi="Georgia"/>
          <w:i/>
        </w:rPr>
        <w:t>C</w:t>
      </w:r>
      <w:r w:rsidR="0041729F">
        <w:rPr>
          <w:rFonts w:ascii="Georgia" w:eastAsiaTheme="minorEastAsia" w:hAnsi="Georgia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4A7E" w:rsidTr="00AA4A7E">
        <w:trPr>
          <w:jc w:val="center"/>
        </w:trPr>
        <w:tc>
          <w:tcPr>
            <w:tcW w:w="3116" w:type="dxa"/>
          </w:tcPr>
          <w:p w:rsidR="00AA4A7E" w:rsidRP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  <w:i/>
              </w:rPr>
            </w:pPr>
            <w:r w:rsidRPr="00AA4A7E">
              <w:rPr>
                <w:rFonts w:ascii="Georgia" w:eastAsiaTheme="minorEastAsia" w:hAnsi="Georgia"/>
                <w:i/>
              </w:rPr>
              <w:t>U(S,C)</w:t>
            </w:r>
          </w:p>
        </w:tc>
        <w:tc>
          <w:tcPr>
            <w:tcW w:w="3117" w:type="dxa"/>
          </w:tcPr>
          <w:p w:rsidR="00AA4A7E" w:rsidRP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  <w:i/>
              </w:rPr>
            </w:pPr>
            <w:r w:rsidRPr="00AA4A7E">
              <w:rPr>
                <w:rFonts w:ascii="Georgia" w:eastAsiaTheme="minorEastAsia" w:hAnsi="Georgia"/>
                <w:i/>
              </w:rPr>
              <w:t>C</w:t>
            </w:r>
          </w:p>
        </w:tc>
        <w:tc>
          <w:tcPr>
            <w:tcW w:w="3117" w:type="dxa"/>
          </w:tcPr>
          <w:p w:rsidR="00AA4A7E" w:rsidRP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  <w:i/>
              </w:rPr>
            </w:pPr>
            <w:r w:rsidRPr="00AA4A7E">
              <w:rPr>
                <w:rFonts w:ascii="Georgia" w:eastAsiaTheme="minorEastAsia" w:hAnsi="Georgia"/>
                <w:i/>
              </w:rPr>
              <w:t>S</w:t>
            </w:r>
          </w:p>
        </w:tc>
      </w:tr>
      <w:tr w:rsidR="00AA4A7E" w:rsidTr="00AA4A7E">
        <w:trPr>
          <w:jc w:val="center"/>
        </w:trPr>
        <w:tc>
          <w:tcPr>
            <w:tcW w:w="3116" w:type="dxa"/>
          </w:tcPr>
          <w:p w:rsid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9</w:t>
            </w:r>
          </w:p>
        </w:tc>
        <w:tc>
          <w:tcPr>
            <w:tcW w:w="3117" w:type="dxa"/>
          </w:tcPr>
          <w:p w:rsid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81</w:t>
            </w:r>
          </w:p>
        </w:tc>
        <w:tc>
          <w:tcPr>
            <w:tcW w:w="3117" w:type="dxa"/>
          </w:tcPr>
          <w:p w:rsid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</w:rPr>
            </w:pPr>
          </w:p>
        </w:tc>
      </w:tr>
      <w:tr w:rsidR="00AA4A7E" w:rsidTr="00AA4A7E">
        <w:trPr>
          <w:jc w:val="center"/>
        </w:trPr>
        <w:tc>
          <w:tcPr>
            <w:tcW w:w="3116" w:type="dxa"/>
          </w:tcPr>
          <w:p w:rsid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9</w:t>
            </w:r>
          </w:p>
        </w:tc>
        <w:tc>
          <w:tcPr>
            <w:tcW w:w="3117" w:type="dxa"/>
          </w:tcPr>
          <w:p w:rsid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27</w:t>
            </w:r>
          </w:p>
        </w:tc>
        <w:tc>
          <w:tcPr>
            <w:tcW w:w="3117" w:type="dxa"/>
          </w:tcPr>
          <w:p w:rsid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</w:rPr>
            </w:pPr>
          </w:p>
        </w:tc>
      </w:tr>
      <w:tr w:rsidR="00AA4A7E" w:rsidTr="00AA4A7E">
        <w:trPr>
          <w:jc w:val="center"/>
        </w:trPr>
        <w:tc>
          <w:tcPr>
            <w:tcW w:w="3116" w:type="dxa"/>
          </w:tcPr>
          <w:p w:rsid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9</w:t>
            </w:r>
          </w:p>
        </w:tc>
        <w:tc>
          <w:tcPr>
            <w:tcW w:w="3117" w:type="dxa"/>
          </w:tcPr>
          <w:p w:rsid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9</w:t>
            </w:r>
          </w:p>
        </w:tc>
        <w:tc>
          <w:tcPr>
            <w:tcW w:w="3117" w:type="dxa"/>
          </w:tcPr>
          <w:p w:rsid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</w:rPr>
            </w:pPr>
          </w:p>
        </w:tc>
      </w:tr>
      <w:tr w:rsidR="00AA4A7E" w:rsidTr="00AA4A7E">
        <w:trPr>
          <w:jc w:val="center"/>
        </w:trPr>
        <w:tc>
          <w:tcPr>
            <w:tcW w:w="3116" w:type="dxa"/>
          </w:tcPr>
          <w:p w:rsid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9</w:t>
            </w:r>
          </w:p>
        </w:tc>
        <w:tc>
          <w:tcPr>
            <w:tcW w:w="3117" w:type="dxa"/>
          </w:tcPr>
          <w:p w:rsid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3</w:t>
            </w:r>
          </w:p>
        </w:tc>
        <w:tc>
          <w:tcPr>
            <w:tcW w:w="3117" w:type="dxa"/>
          </w:tcPr>
          <w:p w:rsid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</w:rPr>
            </w:pPr>
          </w:p>
        </w:tc>
      </w:tr>
      <w:tr w:rsidR="00AA4A7E" w:rsidTr="00AA4A7E">
        <w:trPr>
          <w:jc w:val="center"/>
        </w:trPr>
        <w:tc>
          <w:tcPr>
            <w:tcW w:w="3116" w:type="dxa"/>
          </w:tcPr>
          <w:p w:rsid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9</w:t>
            </w:r>
          </w:p>
        </w:tc>
        <w:tc>
          <w:tcPr>
            <w:tcW w:w="3117" w:type="dxa"/>
          </w:tcPr>
          <w:p w:rsid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</w:rPr>
            </w:pPr>
            <w:r>
              <w:rPr>
                <w:rFonts w:ascii="Georgia" w:eastAsiaTheme="minorEastAsia" w:hAnsi="Georgia"/>
              </w:rPr>
              <w:t>1</w:t>
            </w:r>
          </w:p>
        </w:tc>
        <w:tc>
          <w:tcPr>
            <w:tcW w:w="3117" w:type="dxa"/>
          </w:tcPr>
          <w:p w:rsidR="00AA4A7E" w:rsidRDefault="00AA4A7E" w:rsidP="00AA4A7E">
            <w:pPr>
              <w:tabs>
                <w:tab w:val="left" w:pos="1065"/>
              </w:tabs>
              <w:jc w:val="center"/>
              <w:rPr>
                <w:rFonts w:ascii="Georgia" w:eastAsiaTheme="minorEastAsia" w:hAnsi="Georgia"/>
              </w:rPr>
            </w:pPr>
          </w:p>
        </w:tc>
      </w:tr>
    </w:tbl>
    <w:p w:rsidR="0041729F" w:rsidRDefault="0041729F" w:rsidP="0041729F">
      <w:pPr>
        <w:tabs>
          <w:tab w:val="left" w:pos="1065"/>
        </w:tabs>
        <w:rPr>
          <w:rFonts w:ascii="Georgia" w:eastAsiaTheme="minorEastAsia" w:hAnsi="Georgia"/>
        </w:rPr>
      </w:pPr>
    </w:p>
    <w:p w:rsidR="00AA4A7E" w:rsidRDefault="00AA4A7E" w:rsidP="0041729F">
      <w:pPr>
        <w:tabs>
          <w:tab w:val="left" w:pos="1065"/>
        </w:tabs>
        <w:rPr>
          <w:rFonts w:ascii="Georgia" w:eastAsiaTheme="minorEastAsia" w:hAnsi="Georgia"/>
        </w:rPr>
      </w:pPr>
    </w:p>
    <w:p w:rsidR="00AA4A7E" w:rsidRDefault="00AA4A7E" w:rsidP="00AA4A7E">
      <w:pPr>
        <w:pStyle w:val="ListParagraph"/>
        <w:numPr>
          <w:ilvl w:val="1"/>
          <w:numId w:val="1"/>
        </w:numPr>
        <w:tabs>
          <w:tab w:val="left" w:pos="1065"/>
        </w:tabs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 xml:space="preserve">Draw the indifference curve that yields a utility level of 9 using the above table. Label it. </w:t>
      </w:r>
    </w:p>
    <w:p w:rsidR="00470FF3" w:rsidRDefault="00DD10EB" w:rsidP="00AA4A7E">
      <w:pPr>
        <w:tabs>
          <w:tab w:val="left" w:pos="1065"/>
        </w:tabs>
        <w:rPr>
          <w:rFonts w:ascii="Georgia" w:eastAsiaTheme="minorEastAsia" w:hAnsi="Georgia"/>
        </w:rPr>
      </w:pPr>
      <w:r>
        <w:rPr>
          <w:rFonts w:ascii="Georgia" w:eastAsiaTheme="minorEastAsia" w:hAnsi="Georg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42545</wp:posOffset>
                </wp:positionV>
                <wp:extent cx="2809875" cy="27432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2743200"/>
                          <a:chOff x="0" y="0"/>
                          <a:chExt cx="2809875" cy="27432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65C7" w:rsidRPr="00470FF3" w:rsidRDefault="00470FF3">
                              <w:pPr>
                                <w:rPr>
                                  <w:i/>
                                </w:rPr>
                              </w:pPr>
                              <w:r w:rsidRPr="00470FF3"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323850" y="142875"/>
                            <a:ext cx="0" cy="2286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23850" y="2428875"/>
                            <a:ext cx="228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550" y="2457450"/>
                            <a:ext cx="3143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FF3" w:rsidRPr="00470FF3" w:rsidRDefault="00470FF3" w:rsidP="00470FF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51.75pt;margin-top:3.35pt;width:221.25pt;height:3in;z-index:251662336" coordsize="2809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14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5965C7" w:rsidRPr="00470FF3" w:rsidRDefault="00470FF3">
                        <w:pPr>
                          <w:rPr>
                            <w:i/>
                          </w:rPr>
                        </w:pPr>
                        <w:r w:rsidRPr="00470FF3"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line id="Straight Connector 3" o:spid="_x0000_s1028" style="position:absolute;visibility:visible;mso-wrap-style:square" from="3238,1428" to="3238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<v:stroke joinstyle="miter"/>
                </v:line>
                <v:line id="Straight Connector 4" o:spid="_x0000_s1029" style="position:absolute;visibility:visible;mso-wrap-style:square" from="3238,24288" to="26098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    <v:stroke joinstyle="miter"/>
                </v:line>
                <v:shape id="Text Box 2" o:spid="_x0000_s1030" type="#_x0000_t202" style="position:absolute;left:24955;top:24574;width:314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470FF3" w:rsidRPr="00470FF3" w:rsidRDefault="00470FF3" w:rsidP="00470FF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0FF3" w:rsidRPr="00470FF3" w:rsidRDefault="00470FF3" w:rsidP="00470FF3">
      <w:pPr>
        <w:rPr>
          <w:rFonts w:ascii="Georgia" w:eastAsiaTheme="minorEastAsia" w:hAnsi="Georgia"/>
        </w:rPr>
      </w:pPr>
    </w:p>
    <w:p w:rsidR="00470FF3" w:rsidRPr="00470FF3" w:rsidRDefault="00470FF3" w:rsidP="00470FF3">
      <w:pPr>
        <w:rPr>
          <w:rFonts w:ascii="Georgia" w:eastAsiaTheme="minorEastAsia" w:hAnsi="Georgia"/>
        </w:rPr>
      </w:pPr>
    </w:p>
    <w:p w:rsidR="00470FF3" w:rsidRPr="00470FF3" w:rsidRDefault="00470FF3" w:rsidP="00470FF3">
      <w:pPr>
        <w:rPr>
          <w:rFonts w:ascii="Georgia" w:eastAsiaTheme="minorEastAsia" w:hAnsi="Georgia"/>
        </w:rPr>
      </w:pPr>
    </w:p>
    <w:p w:rsidR="00470FF3" w:rsidRPr="00470FF3" w:rsidRDefault="00470FF3" w:rsidP="00470FF3">
      <w:pPr>
        <w:rPr>
          <w:rFonts w:ascii="Georgia" w:eastAsiaTheme="minorEastAsia" w:hAnsi="Georgia"/>
        </w:rPr>
      </w:pPr>
    </w:p>
    <w:p w:rsidR="00470FF3" w:rsidRPr="00470FF3" w:rsidRDefault="00470FF3" w:rsidP="00470FF3">
      <w:pPr>
        <w:rPr>
          <w:rFonts w:ascii="Georgia" w:eastAsiaTheme="minorEastAsia" w:hAnsi="Georgia"/>
        </w:rPr>
      </w:pPr>
    </w:p>
    <w:p w:rsidR="00470FF3" w:rsidRPr="00470FF3" w:rsidRDefault="00470FF3" w:rsidP="00470FF3">
      <w:pPr>
        <w:rPr>
          <w:rFonts w:ascii="Georgia" w:eastAsiaTheme="minorEastAsia" w:hAnsi="Georgia"/>
        </w:rPr>
      </w:pPr>
    </w:p>
    <w:p w:rsidR="00470FF3" w:rsidRPr="00470FF3" w:rsidRDefault="00470FF3" w:rsidP="00470FF3">
      <w:pPr>
        <w:rPr>
          <w:rFonts w:ascii="Georgia" w:eastAsiaTheme="minorEastAsia" w:hAnsi="Georgia"/>
        </w:rPr>
      </w:pPr>
    </w:p>
    <w:p w:rsidR="00470FF3" w:rsidRPr="00470FF3" w:rsidRDefault="00470FF3" w:rsidP="00470FF3">
      <w:pPr>
        <w:rPr>
          <w:rFonts w:ascii="Georgia" w:eastAsiaTheme="minorEastAsia" w:hAnsi="Georgia"/>
        </w:rPr>
      </w:pPr>
    </w:p>
    <w:p w:rsidR="00470FF3" w:rsidRPr="00470FF3" w:rsidRDefault="00470FF3" w:rsidP="00470FF3">
      <w:pPr>
        <w:rPr>
          <w:rFonts w:ascii="Georgia" w:eastAsiaTheme="minorEastAsia" w:hAnsi="Georgia"/>
        </w:rPr>
      </w:pPr>
    </w:p>
    <w:p w:rsidR="00AA4A7E" w:rsidRDefault="00AA4A7E" w:rsidP="00470FF3">
      <w:pPr>
        <w:tabs>
          <w:tab w:val="left" w:pos="1305"/>
        </w:tabs>
        <w:rPr>
          <w:rFonts w:ascii="Georgia" w:eastAsiaTheme="minorEastAsia" w:hAnsi="Georgia"/>
        </w:rPr>
      </w:pPr>
    </w:p>
    <w:p w:rsidR="00470FF3" w:rsidRPr="00470FF3" w:rsidRDefault="00470FF3" w:rsidP="00470FF3">
      <w:pPr>
        <w:pStyle w:val="ListParagraph"/>
        <w:numPr>
          <w:ilvl w:val="1"/>
          <w:numId w:val="1"/>
        </w:numPr>
        <w:tabs>
          <w:tab w:val="left" w:pos="1305"/>
        </w:tabs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 xml:space="preserve">What is Bob’s marginal rate of substitution (MRS)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dC</m:t>
            </m:r>
          </m:num>
          <m:den>
            <m:r>
              <w:rPr>
                <w:rFonts w:ascii="Cambria Math" w:eastAsiaTheme="minorEastAsia" w:hAnsi="Cambria Math"/>
              </w:rPr>
              <m:t>dS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</m:den>
        </m:f>
      </m:oMath>
      <w:r w:rsidR="00A31AA5">
        <w:rPr>
          <w:rFonts w:ascii="Georgia" w:eastAsiaTheme="minorEastAsia" w:hAnsi="Georgia"/>
        </w:rPr>
        <w:t xml:space="preserve"> </w:t>
      </w:r>
      <w:r w:rsidR="00ED6738">
        <w:rPr>
          <w:rFonts w:ascii="Georgia" w:eastAsiaTheme="minorEastAsia" w:hAnsi="Georgia"/>
        </w:rPr>
        <w:t>?</w:t>
      </w:r>
    </w:p>
    <w:sectPr w:rsidR="00470FF3" w:rsidRPr="00470F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93" w:rsidRDefault="00966893" w:rsidP="00E504E9">
      <w:pPr>
        <w:spacing w:after="0" w:line="240" w:lineRule="auto"/>
      </w:pPr>
      <w:r>
        <w:separator/>
      </w:r>
    </w:p>
  </w:endnote>
  <w:endnote w:type="continuationSeparator" w:id="0">
    <w:p w:rsidR="00966893" w:rsidRDefault="00966893" w:rsidP="00E5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024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976" w:rsidRDefault="00115976" w:rsidP="007468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F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5976" w:rsidRDefault="00115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93" w:rsidRDefault="00966893" w:rsidP="00E504E9">
      <w:pPr>
        <w:spacing w:after="0" w:line="240" w:lineRule="auto"/>
      </w:pPr>
      <w:r>
        <w:separator/>
      </w:r>
    </w:p>
  </w:footnote>
  <w:footnote w:type="continuationSeparator" w:id="0">
    <w:p w:rsidR="00966893" w:rsidRDefault="00966893" w:rsidP="00E5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E9" w:rsidRDefault="00E504E9">
    <w:pPr>
      <w:pStyle w:val="Header"/>
    </w:pPr>
    <w:r>
      <w:t>ECON 300: Spring 2014</w:t>
    </w:r>
    <w:r>
      <w:tab/>
    </w:r>
    <w:r>
      <w:tab/>
      <w:t>Benjamin A. Jones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33BBA"/>
    <w:multiLevelType w:val="hybridMultilevel"/>
    <w:tmpl w:val="AA5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E9"/>
    <w:rsid w:val="000870F5"/>
    <w:rsid w:val="000A721C"/>
    <w:rsid w:val="00115976"/>
    <w:rsid w:val="00150FEF"/>
    <w:rsid w:val="00153B27"/>
    <w:rsid w:val="00171F84"/>
    <w:rsid w:val="00172224"/>
    <w:rsid w:val="001A3611"/>
    <w:rsid w:val="00236C67"/>
    <w:rsid w:val="00277C0E"/>
    <w:rsid w:val="00287318"/>
    <w:rsid w:val="0041729F"/>
    <w:rsid w:val="00467975"/>
    <w:rsid w:val="00470FF3"/>
    <w:rsid w:val="005965C7"/>
    <w:rsid w:val="005A31C2"/>
    <w:rsid w:val="005F3D26"/>
    <w:rsid w:val="0062518C"/>
    <w:rsid w:val="00626DA9"/>
    <w:rsid w:val="00647CD2"/>
    <w:rsid w:val="00677E64"/>
    <w:rsid w:val="006C5638"/>
    <w:rsid w:val="006F60D5"/>
    <w:rsid w:val="00746840"/>
    <w:rsid w:val="007755E6"/>
    <w:rsid w:val="00775FA0"/>
    <w:rsid w:val="007E69A9"/>
    <w:rsid w:val="008211E8"/>
    <w:rsid w:val="00844147"/>
    <w:rsid w:val="008860D3"/>
    <w:rsid w:val="008B2F8A"/>
    <w:rsid w:val="008D5108"/>
    <w:rsid w:val="008F0F6A"/>
    <w:rsid w:val="00925F24"/>
    <w:rsid w:val="00966893"/>
    <w:rsid w:val="00A31AA5"/>
    <w:rsid w:val="00A72597"/>
    <w:rsid w:val="00AA3FA0"/>
    <w:rsid w:val="00AA41F2"/>
    <w:rsid w:val="00AA4A7E"/>
    <w:rsid w:val="00B0642E"/>
    <w:rsid w:val="00BC615E"/>
    <w:rsid w:val="00C365D1"/>
    <w:rsid w:val="00C370A7"/>
    <w:rsid w:val="00D413FB"/>
    <w:rsid w:val="00D57F7A"/>
    <w:rsid w:val="00DD10EB"/>
    <w:rsid w:val="00DD4F26"/>
    <w:rsid w:val="00E504E9"/>
    <w:rsid w:val="00E6518C"/>
    <w:rsid w:val="00EA15A8"/>
    <w:rsid w:val="00ED6738"/>
    <w:rsid w:val="00F37983"/>
    <w:rsid w:val="00F74884"/>
    <w:rsid w:val="00FD4BBA"/>
    <w:rsid w:val="00FE12B8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113D8-77DC-43B0-89D5-C1387135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1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E9"/>
  </w:style>
  <w:style w:type="paragraph" w:styleId="Footer">
    <w:name w:val="footer"/>
    <w:basedOn w:val="Normal"/>
    <w:link w:val="FooterChar"/>
    <w:uiPriority w:val="99"/>
    <w:unhideWhenUsed/>
    <w:rsid w:val="00E5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E9"/>
  </w:style>
  <w:style w:type="character" w:styleId="PlaceholderText">
    <w:name w:val="Placeholder Text"/>
    <w:basedOn w:val="DefaultParagraphFont"/>
    <w:uiPriority w:val="99"/>
    <w:semiHidden/>
    <w:rsid w:val="00AA41F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4B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B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4B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F6A"/>
    <w:pPr>
      <w:ind w:left="720"/>
      <w:contextualSpacing/>
    </w:pPr>
  </w:style>
  <w:style w:type="table" w:styleId="TableGrid">
    <w:name w:val="Table Grid"/>
    <w:basedOn w:val="TableNormal"/>
    <w:uiPriority w:val="39"/>
    <w:rsid w:val="00AA4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6A"/>
    <w:rsid w:val="00203C38"/>
    <w:rsid w:val="00220201"/>
    <w:rsid w:val="00406867"/>
    <w:rsid w:val="00456097"/>
    <w:rsid w:val="00B0686A"/>
    <w:rsid w:val="00C2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0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F3BE-AF35-477B-A020-5803996A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9</cp:revision>
  <cp:lastPrinted>2014-03-03T19:18:00Z</cp:lastPrinted>
  <dcterms:created xsi:type="dcterms:W3CDTF">2014-03-03T19:35:00Z</dcterms:created>
  <dcterms:modified xsi:type="dcterms:W3CDTF">2014-03-03T19:45:00Z</dcterms:modified>
</cp:coreProperties>
</file>